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印刷企业换证经营用房证明</w:t>
      </w: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苍南县文化广电新闻出版局：</w:t>
      </w:r>
    </w:p>
    <w:p>
      <w:pPr>
        <w:spacing w:line="580" w:lineRule="exact"/>
        <w:ind w:firstLine="600" w:firstLineChars="200"/>
        <w:rPr>
          <w:rFonts w:ascii="宋体" w:eastAsia="宋体"/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兹有位于（房屋坐落的详细地址）苍南县龙港</w:t>
      </w:r>
      <w:r>
        <w:rPr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 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</w:rPr>
        <w:t>，有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</w:rPr>
        <w:t>平方米，其规划用途是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</w:rPr>
        <w:t>，系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</w:rPr>
        <w:t>结构，产权归属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color w:val="000000"/>
          <w:sz w:val="30"/>
          <w:szCs w:val="30"/>
        </w:rPr>
        <w:t>所有，合法建房，尚未办理《房产证》、《土地证》，现同意出租给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</w:rPr>
        <w:t>企业（单位），作为生产经营场所使用。如有存在消防、安全、环保、卫生、土地、规划、房屋等问题，一切责任由出租方与承租方自行负责。</w:t>
      </w:r>
    </w:p>
    <w:p>
      <w:pPr>
        <w:spacing w:line="58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特此证明</w:t>
      </w:r>
    </w:p>
    <w:p>
      <w:pPr>
        <w:spacing w:line="800" w:lineRule="exact"/>
        <w:rPr>
          <w:color w:val="000000"/>
          <w:sz w:val="30"/>
          <w:szCs w:val="30"/>
        </w:rPr>
      </w:pPr>
    </w:p>
    <w:p>
      <w:pPr>
        <w:spacing w:line="360" w:lineRule="auto"/>
        <w:ind w:firstLine="5400" w:firstLineChars="1800"/>
        <w:rPr>
          <w:color w:val="000000"/>
          <w:sz w:val="30"/>
          <w:szCs w:val="30"/>
        </w:rPr>
      </w:pPr>
    </w:p>
    <w:p>
      <w:pPr>
        <w:spacing w:line="360" w:lineRule="auto"/>
        <w:ind w:firstLine="5400" w:firstLineChars="1800"/>
        <w:rPr>
          <w:color w:val="000000"/>
          <w:sz w:val="30"/>
          <w:szCs w:val="30"/>
        </w:rPr>
      </w:pPr>
    </w:p>
    <w:p>
      <w:pPr>
        <w:spacing w:line="360" w:lineRule="auto"/>
        <w:ind w:firstLine="5400" w:firstLineChars="1800"/>
        <w:rPr>
          <w:color w:val="000000"/>
          <w:sz w:val="30"/>
          <w:szCs w:val="30"/>
        </w:rPr>
      </w:pPr>
    </w:p>
    <w:p>
      <w:pPr>
        <w:spacing w:line="360" w:lineRule="auto"/>
        <w:ind w:firstLine="5400" w:firstLineChars="1800"/>
        <w:rPr>
          <w:color w:val="000000"/>
          <w:sz w:val="30"/>
          <w:szCs w:val="30"/>
        </w:rPr>
      </w:pPr>
    </w:p>
    <w:p>
      <w:pPr>
        <w:spacing w:line="360" w:lineRule="auto"/>
        <w:ind w:firstLine="5400" w:firstLineChars="1800"/>
        <w:rPr>
          <w:color w:val="000000"/>
          <w:sz w:val="30"/>
          <w:szCs w:val="30"/>
        </w:rPr>
      </w:pPr>
    </w:p>
    <w:p>
      <w:pPr>
        <w:spacing w:line="360" w:lineRule="auto"/>
        <w:ind w:firstLine="5400" w:firstLineChars="18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龙港人民政府（盖章）</w:t>
      </w:r>
      <w:r>
        <w:rPr>
          <w:color w:val="000000"/>
          <w:sz w:val="30"/>
          <w:szCs w:val="30"/>
        </w:rPr>
        <w:t xml:space="preserve">  </w:t>
      </w:r>
    </w:p>
    <w:p>
      <w:pPr>
        <w:spacing w:line="360" w:lineRule="auto"/>
        <w:ind w:firstLine="4800" w:firstLineChars="16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</w:t>
      </w:r>
      <w:r>
        <w:rPr>
          <w:rFonts w:hint="eastAsia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  </w:t>
      </w:r>
      <w:r>
        <w:rPr>
          <w:rFonts w:hint="eastAsia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日</w:t>
      </w:r>
      <w:r>
        <w:rPr>
          <w:color w:val="000000"/>
          <w:sz w:val="30"/>
          <w:szCs w:val="30"/>
        </w:rPr>
        <w:t xml:space="preserve">  </w:t>
      </w:r>
    </w:p>
    <w:p>
      <w:pPr>
        <w:spacing w:line="400" w:lineRule="exact"/>
      </w:pPr>
      <w:r>
        <w:rPr>
          <w:rFonts w:hint="eastAsia"/>
          <w:b/>
          <w:bCs/>
          <w:color w:val="000000"/>
          <w:sz w:val="28"/>
          <w:szCs w:val="28"/>
        </w:rPr>
        <w:t>注：</w:t>
      </w: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“规划用途”栏应填明工业、非居住、商业、住宅、商住、公房等；</w:t>
      </w: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“结构”栏应填明砖混结构、水泥框架结构、木架砖瓦结构、钢架结构等。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8.15pt;width:21.05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-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A644E2"/>
    <w:rsid w:val="00034C38"/>
    <w:rsid w:val="000757B2"/>
    <w:rsid w:val="000A7844"/>
    <w:rsid w:val="000B4441"/>
    <w:rsid w:val="002814C3"/>
    <w:rsid w:val="002E563A"/>
    <w:rsid w:val="0034007C"/>
    <w:rsid w:val="00360D4C"/>
    <w:rsid w:val="004023CD"/>
    <w:rsid w:val="0042316F"/>
    <w:rsid w:val="004852B1"/>
    <w:rsid w:val="004E7BDC"/>
    <w:rsid w:val="00556605"/>
    <w:rsid w:val="005C4832"/>
    <w:rsid w:val="00612C62"/>
    <w:rsid w:val="007351A3"/>
    <w:rsid w:val="007A7D55"/>
    <w:rsid w:val="008644C1"/>
    <w:rsid w:val="00897B17"/>
    <w:rsid w:val="009A04E1"/>
    <w:rsid w:val="009A71F4"/>
    <w:rsid w:val="00AB3FE1"/>
    <w:rsid w:val="00B16606"/>
    <w:rsid w:val="00BB09C9"/>
    <w:rsid w:val="00BC4D87"/>
    <w:rsid w:val="00C6696D"/>
    <w:rsid w:val="00DE2052"/>
    <w:rsid w:val="00EA690B"/>
    <w:rsid w:val="00ED1BBE"/>
    <w:rsid w:val="00F42704"/>
    <w:rsid w:val="16A644E2"/>
    <w:rsid w:val="2D8F5C53"/>
    <w:rsid w:val="4704752F"/>
    <w:rsid w:val="47662C32"/>
    <w:rsid w:val="48C3096C"/>
    <w:rsid w:val="696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51</Words>
  <Characters>295</Characters>
  <Lines>0</Lines>
  <Paragraphs>0</Paragraphs>
  <TotalTime>45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2017-12-19T01:08:00Z</dcterms:created>
  <dc:creator>小木鱼</dc:creator>
  <cp:lastModifiedBy>Whisper</cp:lastModifiedBy>
  <cp:lastPrinted>2018-05-07T07:01:00Z</cp:lastPrinted>
  <dcterms:modified xsi:type="dcterms:W3CDTF">2019-01-18T07:08:41Z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